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FC" w:rsidRDefault="00487246" w:rsidP="00C639E0">
      <w:pPr>
        <w:spacing w:after="0" w:line="240" w:lineRule="auto"/>
        <w:jc w:val="center"/>
        <w:rPr>
          <w:rFonts w:ascii="Bradley Hand ITC" w:hAnsi="Bradley Hand ITC"/>
          <w:b/>
          <w:shadow/>
          <w:color w:val="00B050"/>
          <w:sz w:val="68"/>
          <w:szCs w:val="68"/>
        </w:rPr>
      </w:pPr>
      <w:r w:rsidRPr="00034CFC">
        <w:rPr>
          <w:rFonts w:ascii="Bradley Hand ITC" w:hAnsi="Bradley Hand ITC"/>
          <w:b/>
          <w:shadow/>
          <w:color w:val="00B050"/>
          <w:sz w:val="68"/>
          <w:szCs w:val="68"/>
        </w:rPr>
        <w:t>Coffee Morning for Angel Tree</w:t>
      </w:r>
    </w:p>
    <w:p w:rsidR="00487246" w:rsidRPr="00034CFC" w:rsidRDefault="00034CFC" w:rsidP="00C639E0">
      <w:pPr>
        <w:spacing w:after="0" w:line="240" w:lineRule="auto"/>
        <w:jc w:val="center"/>
        <w:rPr>
          <w:rFonts w:ascii="Bradley Hand ITC" w:hAnsi="Bradley Hand ITC"/>
          <w:b/>
          <w:shadow/>
          <w:color w:val="00B050"/>
          <w:sz w:val="68"/>
          <w:szCs w:val="68"/>
        </w:rPr>
      </w:pPr>
      <w:r>
        <w:rPr>
          <w:rFonts w:ascii="Bradley Hand ITC" w:hAnsi="Bradley Hand ITC"/>
          <w:b/>
          <w:noProof/>
          <w:sz w:val="68"/>
          <w:szCs w:val="6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90805</wp:posOffset>
            </wp:positionV>
            <wp:extent cx="1936750" cy="1453515"/>
            <wp:effectExtent l="19050" t="0" r="6350" b="0"/>
            <wp:wrapSquare wrapText="bothSides"/>
            <wp:docPr id="10" name="Picture 10" descr="http://pad1.whstatic.com/images/thumb/9/96/Presents-15.jpg/670px-Presents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d1.whstatic.com/images/thumb/9/96/Presents-15.jpg/670px-Presents-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4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246" w:rsidRPr="00034CFC">
        <w:rPr>
          <w:rFonts w:ascii="Bradley Hand ITC" w:hAnsi="Bradley Hand ITC"/>
          <w:b/>
          <w:color w:val="00B050"/>
          <w:sz w:val="60"/>
          <w:szCs w:val="60"/>
        </w:rPr>
        <w:t>Saturday 21 November</w:t>
      </w:r>
    </w:p>
    <w:p w:rsidR="00487246" w:rsidRPr="00034CFC" w:rsidRDefault="00487246" w:rsidP="00C639E0">
      <w:pPr>
        <w:spacing w:after="0" w:line="240" w:lineRule="auto"/>
        <w:jc w:val="center"/>
        <w:rPr>
          <w:rFonts w:ascii="Bradley Hand ITC" w:hAnsi="Bradley Hand ITC"/>
          <w:b/>
          <w:color w:val="FF0000"/>
          <w:sz w:val="60"/>
          <w:szCs w:val="60"/>
        </w:rPr>
      </w:pPr>
      <w:r w:rsidRPr="00034CFC">
        <w:rPr>
          <w:rFonts w:ascii="Bradley Hand ITC" w:hAnsi="Bradley Hand ITC"/>
          <w:b/>
          <w:color w:val="FF0000"/>
          <w:sz w:val="60"/>
          <w:szCs w:val="60"/>
        </w:rPr>
        <w:t>10am-12 noon</w:t>
      </w:r>
    </w:p>
    <w:p w:rsidR="00C639E0" w:rsidRDefault="00C639E0" w:rsidP="00C639E0">
      <w:pPr>
        <w:spacing w:after="0" w:line="240" w:lineRule="auto"/>
        <w:jc w:val="center"/>
        <w:rPr>
          <w:rFonts w:ascii="Bradley Hand ITC" w:hAnsi="Bradley Hand ITC"/>
          <w:b/>
          <w:color w:val="FF0000"/>
          <w:sz w:val="60"/>
          <w:szCs w:val="60"/>
        </w:rPr>
      </w:pPr>
      <w:r>
        <w:rPr>
          <w:rFonts w:ascii="Bradley Hand ITC" w:hAnsi="Bradley Hand ITC"/>
          <w:b/>
          <w:color w:val="FF0000"/>
          <w:sz w:val="60"/>
          <w:szCs w:val="60"/>
        </w:rPr>
        <w:t>St Michael’s Church</w:t>
      </w:r>
    </w:p>
    <w:p w:rsidR="00C639E0" w:rsidRPr="00C639E0" w:rsidRDefault="00C639E0" w:rsidP="00C639E0">
      <w:pPr>
        <w:spacing w:after="0" w:line="240" w:lineRule="auto"/>
        <w:jc w:val="center"/>
        <w:rPr>
          <w:rFonts w:ascii="Bradley Hand ITC" w:hAnsi="Bradley Hand ITC"/>
          <w:b/>
          <w:color w:val="FF0000"/>
          <w:sz w:val="44"/>
          <w:szCs w:val="44"/>
        </w:rPr>
      </w:pPr>
      <w:r w:rsidRPr="00C639E0">
        <w:rPr>
          <w:rFonts w:ascii="Bradley Hand ITC" w:hAnsi="Bradley Hand ITC"/>
          <w:b/>
          <w:color w:val="FF0000"/>
          <w:sz w:val="44"/>
          <w:szCs w:val="44"/>
        </w:rPr>
        <w:t>(Parish Room</w:t>
      </w:r>
      <w:r w:rsidR="00640894">
        <w:rPr>
          <w:rFonts w:ascii="Bradley Hand ITC" w:hAnsi="Bradley Hand ITC"/>
          <w:b/>
          <w:color w:val="FF0000"/>
          <w:sz w:val="44"/>
          <w:szCs w:val="44"/>
        </w:rPr>
        <w:t xml:space="preserve"> inside church</w:t>
      </w:r>
      <w:r w:rsidRPr="00C639E0">
        <w:rPr>
          <w:rFonts w:ascii="Bradley Hand ITC" w:hAnsi="Bradley Hand ITC"/>
          <w:b/>
          <w:color w:val="FF0000"/>
          <w:sz w:val="44"/>
          <w:szCs w:val="44"/>
        </w:rPr>
        <w:t>)</w:t>
      </w:r>
    </w:p>
    <w:p w:rsidR="00034CFC" w:rsidRPr="00C639E0" w:rsidRDefault="00487246" w:rsidP="00C639E0">
      <w:pPr>
        <w:spacing w:after="0" w:line="240" w:lineRule="auto"/>
        <w:jc w:val="center"/>
        <w:rPr>
          <w:rFonts w:ascii="Bradley Hand ITC" w:hAnsi="Bradley Hand ITC"/>
          <w:b/>
          <w:sz w:val="64"/>
          <w:szCs w:val="64"/>
        </w:rPr>
      </w:pPr>
      <w:r>
        <w:rPr>
          <w:rFonts w:ascii="Bradley Hand ITC" w:hAnsi="Bradley Hand ITC"/>
          <w:b/>
          <w:sz w:val="40"/>
          <w:szCs w:val="40"/>
        </w:rPr>
        <w:t>Chat - cake stall</w:t>
      </w:r>
      <w:r w:rsidRPr="00487246">
        <w:rPr>
          <w:rFonts w:ascii="Bradley Hand ITC" w:hAnsi="Bradley Hand ITC"/>
          <w:b/>
          <w:sz w:val="40"/>
          <w:szCs w:val="40"/>
        </w:rPr>
        <w:t xml:space="preserve"> </w:t>
      </w:r>
      <w:r>
        <w:rPr>
          <w:rFonts w:ascii="Bradley Hand ITC" w:hAnsi="Bradley Hand ITC"/>
          <w:b/>
          <w:sz w:val="40"/>
          <w:szCs w:val="40"/>
        </w:rPr>
        <w:t>–</w:t>
      </w:r>
      <w:r>
        <w:rPr>
          <w:rFonts w:ascii="Bradley Hand ITC" w:hAnsi="Bradley Hand ITC"/>
          <w:b/>
          <w:sz w:val="64"/>
          <w:szCs w:val="64"/>
        </w:rPr>
        <w:t xml:space="preserve"> </w:t>
      </w:r>
      <w:r w:rsidRPr="00487246">
        <w:rPr>
          <w:rFonts w:ascii="Bradley Hand ITC" w:hAnsi="Bradley Hand ITC"/>
          <w:b/>
          <w:sz w:val="40"/>
          <w:szCs w:val="40"/>
        </w:rPr>
        <w:t xml:space="preserve">games </w:t>
      </w:r>
      <w:r w:rsidR="00034CFC">
        <w:rPr>
          <w:rFonts w:ascii="Bradley Hand ITC" w:hAnsi="Bradley Hand ITC"/>
          <w:b/>
          <w:sz w:val="40"/>
          <w:szCs w:val="40"/>
        </w:rPr>
        <w:t>- raffle</w:t>
      </w:r>
      <w:r w:rsidRPr="00487246">
        <w:rPr>
          <w:rFonts w:ascii="Bradley Hand ITC" w:hAnsi="Bradley Hand ITC"/>
          <w:b/>
          <w:sz w:val="64"/>
          <w:szCs w:val="64"/>
        </w:rPr>
        <w:t xml:space="preserve"> </w:t>
      </w:r>
    </w:p>
    <w:p w:rsidR="00034CFC" w:rsidRDefault="00487246" w:rsidP="00034CFC">
      <w:pPr>
        <w:spacing w:after="0" w:line="240" w:lineRule="auto"/>
        <w:jc w:val="center"/>
        <w:rPr>
          <w:rFonts w:ascii="Bradley Hand ITC" w:hAnsi="Bradley Hand ITC"/>
          <w:b/>
          <w:sz w:val="48"/>
          <w:szCs w:val="48"/>
        </w:rPr>
      </w:pPr>
      <w:r w:rsidRPr="00034CFC">
        <w:rPr>
          <w:rFonts w:ascii="Bradley Hand ITC" w:hAnsi="Bradley Hand ITC"/>
          <w:b/>
          <w:sz w:val="48"/>
          <w:szCs w:val="48"/>
        </w:rPr>
        <w:t>£1 entry per person</w:t>
      </w:r>
      <w:r w:rsidR="00034CFC" w:rsidRPr="00034CFC">
        <w:rPr>
          <w:rFonts w:ascii="Bradley Hand ITC" w:hAnsi="Bradley Hand ITC"/>
          <w:b/>
          <w:sz w:val="48"/>
          <w:szCs w:val="48"/>
        </w:rPr>
        <w:t xml:space="preserve"> </w:t>
      </w:r>
    </w:p>
    <w:p w:rsidR="00C639E0" w:rsidRPr="00C639E0" w:rsidRDefault="00487246" w:rsidP="00C639E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034CFC">
        <w:rPr>
          <w:rFonts w:ascii="Bradley Hand ITC" w:hAnsi="Bradley Hand ITC"/>
          <w:b/>
          <w:sz w:val="28"/>
          <w:szCs w:val="28"/>
        </w:rPr>
        <w:t>(includes hot drink &amp; cake)</w:t>
      </w:r>
    </w:p>
    <w:p w:rsidR="00C639E0" w:rsidRDefault="00C639E0" w:rsidP="00C639E0">
      <w:pPr>
        <w:spacing w:after="0" w:line="240" w:lineRule="auto"/>
        <w:ind w:left="720" w:firstLine="7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294640</wp:posOffset>
            </wp:positionV>
            <wp:extent cx="1397000" cy="952500"/>
            <wp:effectExtent l="19050" t="0" r="0" b="0"/>
            <wp:wrapSquare wrapText="bothSides"/>
            <wp:docPr id="1" name="Picture 1" descr="http://www.cohmaricopa.com/wp-content/uploads/2012/11/angeltree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hmaricopa.com/wp-content/uploads/2012/11/angeltree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9E0" w:rsidRDefault="00C639E0" w:rsidP="00C639E0">
      <w:pPr>
        <w:spacing w:after="0" w:line="240" w:lineRule="auto"/>
        <w:ind w:left="720" w:firstLine="720"/>
        <w:jc w:val="center"/>
        <w:rPr>
          <w:sz w:val="28"/>
          <w:szCs w:val="28"/>
        </w:rPr>
      </w:pPr>
    </w:p>
    <w:p w:rsidR="00AA55FA" w:rsidRPr="00C639E0" w:rsidRDefault="001625DB" w:rsidP="00C639E0">
      <w:pPr>
        <w:spacing w:after="0" w:line="240" w:lineRule="auto"/>
        <w:ind w:left="720"/>
        <w:jc w:val="center"/>
        <w:rPr>
          <w:sz w:val="28"/>
          <w:szCs w:val="28"/>
        </w:rPr>
      </w:pPr>
      <w:r w:rsidRPr="00034CFC">
        <w:rPr>
          <w:sz w:val="28"/>
          <w:szCs w:val="28"/>
        </w:rPr>
        <w:t xml:space="preserve">The Angel Tree project enables </w:t>
      </w:r>
      <w:r>
        <w:rPr>
          <w:sz w:val="28"/>
          <w:szCs w:val="28"/>
        </w:rPr>
        <w:t xml:space="preserve">children of </w:t>
      </w:r>
      <w:r w:rsidRPr="00034CFC">
        <w:rPr>
          <w:sz w:val="28"/>
          <w:szCs w:val="28"/>
        </w:rPr>
        <w:t xml:space="preserve">prisoners to </w:t>
      </w:r>
      <w:r>
        <w:rPr>
          <w:sz w:val="28"/>
          <w:szCs w:val="28"/>
        </w:rPr>
        <w:t>receive</w:t>
      </w:r>
      <w:r w:rsidRPr="00034CFC">
        <w:rPr>
          <w:sz w:val="28"/>
          <w:szCs w:val="28"/>
        </w:rPr>
        <w:t xml:space="preserve"> Christmas presents </w:t>
      </w:r>
      <w:r>
        <w:rPr>
          <w:sz w:val="28"/>
          <w:szCs w:val="28"/>
        </w:rPr>
        <w:t>from their absent parent</w:t>
      </w:r>
      <w:bookmarkStart w:id="0" w:name="_GoBack"/>
      <w:bookmarkEnd w:id="0"/>
      <w:r w:rsidRPr="00034CFC">
        <w:rPr>
          <w:sz w:val="28"/>
          <w:szCs w:val="28"/>
        </w:rPr>
        <w:t>.</w:t>
      </w:r>
    </w:p>
    <w:sectPr w:rsidR="00AA55FA" w:rsidRPr="00C639E0" w:rsidSect="00C639E0">
      <w:pgSz w:w="8391" w:h="11907" w:code="1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7246"/>
    <w:rsid w:val="00034CFC"/>
    <w:rsid w:val="000D1DC9"/>
    <w:rsid w:val="001625DB"/>
    <w:rsid w:val="00487246"/>
    <w:rsid w:val="004A5CF5"/>
    <w:rsid w:val="00640894"/>
    <w:rsid w:val="00AA55FA"/>
    <w:rsid w:val="00C639E0"/>
    <w:rsid w:val="00C90605"/>
    <w:rsid w:val="00CB7155"/>
    <w:rsid w:val="00F6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7</cp:revision>
  <cp:lastPrinted>2015-10-21T15:54:00Z</cp:lastPrinted>
  <dcterms:created xsi:type="dcterms:W3CDTF">2015-10-16T10:23:00Z</dcterms:created>
  <dcterms:modified xsi:type="dcterms:W3CDTF">2015-10-23T17:41:00Z</dcterms:modified>
</cp:coreProperties>
</file>